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FB" w:rsidRPr="00C46E61" w:rsidRDefault="00406FF5" w:rsidP="00F8595A">
      <w:pPr>
        <w:ind w:right="-720"/>
        <w:rPr>
          <w:rFonts w:ascii="Arial" w:hAnsi="Arial" w:cs="Arial"/>
          <w:sz w:val="40"/>
          <w:szCs w:val="36"/>
        </w:rPr>
      </w:pPr>
      <w:r w:rsidRPr="00C46E61">
        <w:rPr>
          <w:rFonts w:ascii="Arial" w:hAnsi="Arial" w:cs="Arial"/>
          <w:sz w:val="40"/>
          <w:szCs w:val="36"/>
        </w:rPr>
        <w:t>FIRE SAFETY</w:t>
      </w:r>
    </w:p>
    <w:p w:rsidR="00406FF5" w:rsidRPr="00406FF5" w:rsidRDefault="00406FF5" w:rsidP="00F8595A">
      <w:pPr>
        <w:ind w:right="-720"/>
        <w:rPr>
          <w:rFonts w:ascii="Arial" w:hAnsi="Arial" w:cs="Arial"/>
          <w:sz w:val="28"/>
          <w:szCs w:val="28"/>
        </w:rPr>
      </w:pPr>
    </w:p>
    <w:p w:rsidR="00406FF5" w:rsidRPr="00F8595A" w:rsidRDefault="00406FF5" w:rsidP="00F8595A">
      <w:pPr>
        <w:ind w:right="-720"/>
        <w:rPr>
          <w:rFonts w:ascii="Arial" w:hAnsi="Arial" w:cs="Arial"/>
          <w:sz w:val="24"/>
          <w:szCs w:val="24"/>
        </w:rPr>
      </w:pPr>
      <w:r w:rsidRPr="00F8595A">
        <w:rPr>
          <w:rFonts w:ascii="Arial" w:hAnsi="Arial" w:cs="Arial"/>
          <w:sz w:val="24"/>
          <w:szCs w:val="24"/>
        </w:rPr>
        <w:t>Before starting the fire:</w:t>
      </w:r>
    </w:p>
    <w:p w:rsidR="00406FF5" w:rsidRPr="00F8595A" w:rsidRDefault="00406FF5" w:rsidP="00F8595A">
      <w:pPr>
        <w:pStyle w:val="ListParagraph"/>
        <w:numPr>
          <w:ilvl w:val="0"/>
          <w:numId w:val="1"/>
        </w:numPr>
        <w:ind w:right="-720"/>
        <w:rPr>
          <w:rFonts w:ascii="Arial" w:hAnsi="Arial" w:cs="Arial"/>
          <w:sz w:val="24"/>
          <w:szCs w:val="24"/>
        </w:rPr>
      </w:pPr>
      <w:r w:rsidRPr="00F8595A">
        <w:rPr>
          <w:rFonts w:ascii="Arial" w:hAnsi="Arial" w:cs="Arial"/>
          <w:sz w:val="24"/>
          <w:szCs w:val="24"/>
        </w:rPr>
        <w:t>Gather fire-building materials</w:t>
      </w:r>
      <w:r w:rsidR="00EF67A4">
        <w:rPr>
          <w:rFonts w:ascii="Arial" w:hAnsi="Arial" w:cs="Arial"/>
          <w:sz w:val="24"/>
          <w:szCs w:val="24"/>
        </w:rPr>
        <w:t xml:space="preserve"> after morning flag ceremony</w:t>
      </w:r>
      <w:r w:rsidRPr="00F8595A">
        <w:rPr>
          <w:rFonts w:ascii="Arial" w:hAnsi="Arial" w:cs="Arial"/>
          <w:sz w:val="24"/>
          <w:szCs w:val="24"/>
        </w:rPr>
        <w:t>:</w:t>
      </w:r>
    </w:p>
    <w:p w:rsidR="00406FF5" w:rsidRPr="00F8595A" w:rsidRDefault="00406FF5" w:rsidP="00F8595A">
      <w:pPr>
        <w:pStyle w:val="ListParagraph"/>
        <w:numPr>
          <w:ilvl w:val="1"/>
          <w:numId w:val="1"/>
        </w:numPr>
        <w:ind w:right="-720"/>
        <w:rPr>
          <w:rFonts w:ascii="Arial" w:hAnsi="Arial" w:cs="Arial"/>
          <w:sz w:val="24"/>
          <w:szCs w:val="24"/>
        </w:rPr>
      </w:pPr>
      <w:r w:rsidRPr="00F8595A">
        <w:rPr>
          <w:rFonts w:ascii="Arial" w:hAnsi="Arial" w:cs="Arial"/>
          <w:sz w:val="24"/>
          <w:szCs w:val="24"/>
        </w:rPr>
        <w:t>Red Shed - Rake/shovel, buckets, sprinkle can</w:t>
      </w:r>
    </w:p>
    <w:p w:rsidR="00406FF5" w:rsidRPr="00F8595A" w:rsidRDefault="00EF67A4" w:rsidP="00F8595A">
      <w:pPr>
        <w:pStyle w:val="ListParagraph"/>
        <w:numPr>
          <w:ilvl w:val="1"/>
          <w:numId w:val="1"/>
        </w:numPr>
        <w:ind w:right="-720"/>
        <w:rPr>
          <w:rFonts w:ascii="Arial" w:hAnsi="Arial" w:cs="Arial"/>
          <w:sz w:val="24"/>
          <w:szCs w:val="24"/>
        </w:rPr>
      </w:pPr>
      <w:r>
        <w:rPr>
          <w:rFonts w:ascii="Arial" w:hAnsi="Arial" w:cs="Arial"/>
          <w:sz w:val="24"/>
          <w:szCs w:val="24"/>
        </w:rPr>
        <w:t>Fill buckets with w</w:t>
      </w:r>
      <w:r w:rsidR="00406FF5" w:rsidRPr="00F8595A">
        <w:rPr>
          <w:rFonts w:ascii="Arial" w:hAnsi="Arial" w:cs="Arial"/>
          <w:sz w:val="24"/>
          <w:szCs w:val="24"/>
        </w:rPr>
        <w:t>ater from pump</w:t>
      </w:r>
    </w:p>
    <w:p w:rsidR="00406FF5" w:rsidRPr="00F8595A" w:rsidRDefault="00406FF5" w:rsidP="00F8595A">
      <w:pPr>
        <w:pStyle w:val="ListParagraph"/>
        <w:numPr>
          <w:ilvl w:val="1"/>
          <w:numId w:val="1"/>
        </w:numPr>
        <w:ind w:right="-720"/>
        <w:rPr>
          <w:rFonts w:ascii="Arial" w:hAnsi="Arial" w:cs="Arial"/>
          <w:sz w:val="24"/>
          <w:szCs w:val="24"/>
        </w:rPr>
      </w:pPr>
      <w:r w:rsidRPr="00F8595A">
        <w:rPr>
          <w:rFonts w:ascii="Arial" w:hAnsi="Arial" w:cs="Arial"/>
          <w:sz w:val="24"/>
          <w:szCs w:val="24"/>
        </w:rPr>
        <w:t>Quartermaster – matches</w:t>
      </w:r>
    </w:p>
    <w:p w:rsidR="00406FF5" w:rsidRPr="00F8595A" w:rsidRDefault="00406FF5" w:rsidP="00F8595A">
      <w:pPr>
        <w:pStyle w:val="ListParagraph"/>
        <w:numPr>
          <w:ilvl w:val="1"/>
          <w:numId w:val="1"/>
        </w:numPr>
        <w:ind w:right="-720"/>
        <w:rPr>
          <w:rFonts w:ascii="Arial" w:hAnsi="Arial" w:cs="Arial"/>
          <w:sz w:val="24"/>
          <w:szCs w:val="24"/>
        </w:rPr>
      </w:pPr>
      <w:r w:rsidRPr="00F8595A">
        <w:rPr>
          <w:rFonts w:ascii="Arial" w:hAnsi="Arial" w:cs="Arial"/>
          <w:sz w:val="24"/>
          <w:szCs w:val="24"/>
        </w:rPr>
        <w:t>Firewood in firebox, gather additional by patrol</w:t>
      </w:r>
    </w:p>
    <w:p w:rsidR="00572CD0" w:rsidRPr="00F8595A" w:rsidRDefault="00572CD0" w:rsidP="00F8595A">
      <w:pPr>
        <w:pStyle w:val="ListParagraph"/>
        <w:numPr>
          <w:ilvl w:val="1"/>
          <w:numId w:val="1"/>
        </w:numPr>
        <w:ind w:right="-720"/>
        <w:rPr>
          <w:rFonts w:ascii="Arial" w:hAnsi="Arial" w:cs="Arial"/>
          <w:sz w:val="24"/>
          <w:szCs w:val="24"/>
        </w:rPr>
      </w:pPr>
      <w:r w:rsidRPr="00F8595A">
        <w:rPr>
          <w:rFonts w:ascii="Arial" w:hAnsi="Arial" w:cs="Arial"/>
          <w:sz w:val="24"/>
          <w:szCs w:val="24"/>
        </w:rPr>
        <w:t>Fire</w:t>
      </w:r>
      <w:r w:rsidR="00231F4B" w:rsidRPr="00F8595A">
        <w:rPr>
          <w:rFonts w:ascii="Arial" w:hAnsi="Arial" w:cs="Arial"/>
          <w:sz w:val="24"/>
          <w:szCs w:val="24"/>
        </w:rPr>
        <w:t xml:space="preserve"> </w:t>
      </w:r>
      <w:r w:rsidRPr="00F8595A">
        <w:rPr>
          <w:rFonts w:ascii="Arial" w:hAnsi="Arial" w:cs="Arial"/>
          <w:sz w:val="24"/>
          <w:szCs w:val="24"/>
        </w:rPr>
        <w:t>starters - optional</w:t>
      </w:r>
    </w:p>
    <w:p w:rsidR="0079475C" w:rsidRDefault="0079475C" w:rsidP="00F8595A">
      <w:pPr>
        <w:pStyle w:val="ListParagraph"/>
        <w:numPr>
          <w:ilvl w:val="0"/>
          <w:numId w:val="1"/>
        </w:numPr>
        <w:ind w:right="-720"/>
        <w:rPr>
          <w:rFonts w:ascii="Arial" w:hAnsi="Arial" w:cs="Arial"/>
          <w:sz w:val="24"/>
          <w:szCs w:val="24"/>
        </w:rPr>
      </w:pPr>
      <w:r>
        <w:rPr>
          <w:rFonts w:ascii="Arial" w:hAnsi="Arial" w:cs="Arial"/>
          <w:sz w:val="24"/>
          <w:szCs w:val="24"/>
        </w:rPr>
        <w:t>Go over Fire Safety with girls when patrols have returned from their first caper.</w:t>
      </w:r>
    </w:p>
    <w:p w:rsidR="00572CD0" w:rsidRPr="00F8595A" w:rsidRDefault="00572CD0" w:rsidP="00F8595A">
      <w:pPr>
        <w:pStyle w:val="ListParagraph"/>
        <w:numPr>
          <w:ilvl w:val="0"/>
          <w:numId w:val="1"/>
        </w:numPr>
        <w:ind w:right="-720"/>
        <w:rPr>
          <w:rFonts w:ascii="Arial" w:hAnsi="Arial" w:cs="Arial"/>
          <w:sz w:val="24"/>
          <w:szCs w:val="24"/>
        </w:rPr>
      </w:pPr>
      <w:r w:rsidRPr="00F8595A">
        <w:rPr>
          <w:rFonts w:ascii="Arial" w:hAnsi="Arial" w:cs="Arial"/>
          <w:sz w:val="24"/>
          <w:szCs w:val="24"/>
        </w:rPr>
        <w:t>Place metal bucket containing water in fire circle. Place stick to be used as poker in fire bucket to soak.</w:t>
      </w:r>
    </w:p>
    <w:p w:rsidR="00406FF5" w:rsidRPr="00F8595A" w:rsidRDefault="00406FF5" w:rsidP="00F8595A">
      <w:pPr>
        <w:pStyle w:val="ListParagraph"/>
        <w:numPr>
          <w:ilvl w:val="0"/>
          <w:numId w:val="1"/>
        </w:numPr>
        <w:ind w:right="-720"/>
        <w:rPr>
          <w:rFonts w:ascii="Arial" w:hAnsi="Arial" w:cs="Arial"/>
          <w:sz w:val="24"/>
          <w:szCs w:val="24"/>
        </w:rPr>
      </w:pPr>
      <w:r w:rsidRPr="00F8595A">
        <w:rPr>
          <w:rFonts w:ascii="Arial" w:hAnsi="Arial" w:cs="Arial"/>
          <w:sz w:val="24"/>
          <w:szCs w:val="24"/>
        </w:rPr>
        <w:t>Properly dressed – no scarves, lanyards, nylon clothing. Long hair needs to be tied back</w:t>
      </w:r>
      <w:r w:rsidR="00572CD0" w:rsidRPr="00F8595A">
        <w:rPr>
          <w:rFonts w:ascii="Arial" w:hAnsi="Arial" w:cs="Arial"/>
          <w:sz w:val="24"/>
          <w:szCs w:val="24"/>
        </w:rPr>
        <w:t xml:space="preserve"> or under a hat</w:t>
      </w:r>
      <w:r w:rsidR="007E5666" w:rsidRPr="00F8595A">
        <w:rPr>
          <w:rFonts w:ascii="Arial" w:hAnsi="Arial" w:cs="Arial"/>
          <w:sz w:val="24"/>
          <w:szCs w:val="24"/>
        </w:rPr>
        <w:t>.</w:t>
      </w:r>
    </w:p>
    <w:p w:rsidR="00572CD0" w:rsidRPr="00F8595A" w:rsidRDefault="00572CD0" w:rsidP="00F8595A">
      <w:pPr>
        <w:pStyle w:val="ListParagraph"/>
        <w:numPr>
          <w:ilvl w:val="0"/>
          <w:numId w:val="1"/>
        </w:numPr>
        <w:ind w:right="-720"/>
        <w:rPr>
          <w:rFonts w:ascii="Arial" w:hAnsi="Arial" w:cs="Arial"/>
          <w:sz w:val="24"/>
          <w:szCs w:val="24"/>
        </w:rPr>
      </w:pPr>
      <w:r w:rsidRPr="00F8595A">
        <w:rPr>
          <w:rFonts w:ascii="Arial" w:hAnsi="Arial" w:cs="Arial"/>
          <w:sz w:val="24"/>
          <w:szCs w:val="24"/>
        </w:rPr>
        <w:t>Only two campers in the fire circle at one time and they must have business there (cook, fire tender). Others may sit on benches around the fire circle. [For very young or forgetful campers, you may have them straddle the log.]</w:t>
      </w:r>
    </w:p>
    <w:p w:rsidR="007E5666" w:rsidRPr="00F8595A" w:rsidRDefault="007E5666" w:rsidP="00F8595A">
      <w:pPr>
        <w:ind w:right="-720"/>
        <w:rPr>
          <w:rFonts w:ascii="Arial" w:hAnsi="Arial" w:cs="Arial"/>
          <w:sz w:val="24"/>
          <w:szCs w:val="24"/>
        </w:rPr>
      </w:pPr>
    </w:p>
    <w:p w:rsidR="007E5666" w:rsidRPr="00F8595A" w:rsidRDefault="007E5666" w:rsidP="00F8595A">
      <w:pPr>
        <w:ind w:right="-720"/>
        <w:rPr>
          <w:rFonts w:ascii="Arial" w:hAnsi="Arial" w:cs="Arial"/>
          <w:sz w:val="24"/>
          <w:szCs w:val="24"/>
        </w:rPr>
      </w:pPr>
      <w:r w:rsidRPr="00F8595A">
        <w:rPr>
          <w:rFonts w:ascii="Arial" w:hAnsi="Arial" w:cs="Arial"/>
          <w:sz w:val="24"/>
          <w:szCs w:val="24"/>
        </w:rPr>
        <w:t>Building the fire:</w:t>
      </w:r>
    </w:p>
    <w:p w:rsidR="007E5666" w:rsidRPr="00F8595A" w:rsidRDefault="007E5666" w:rsidP="00F8595A">
      <w:pPr>
        <w:pStyle w:val="ListParagraph"/>
        <w:numPr>
          <w:ilvl w:val="0"/>
          <w:numId w:val="2"/>
        </w:numPr>
        <w:ind w:right="-720"/>
        <w:rPr>
          <w:rFonts w:ascii="Arial" w:hAnsi="Arial" w:cs="Arial"/>
          <w:sz w:val="24"/>
          <w:szCs w:val="24"/>
        </w:rPr>
      </w:pPr>
      <w:r w:rsidRPr="00F8595A">
        <w:rPr>
          <w:rFonts w:ascii="Arial" w:hAnsi="Arial" w:cs="Arial"/>
          <w:sz w:val="24"/>
          <w:szCs w:val="24"/>
        </w:rPr>
        <w:t>Clear fire circle of debris</w:t>
      </w:r>
      <w:r w:rsidR="00C46E61" w:rsidRPr="00F8595A">
        <w:rPr>
          <w:rFonts w:ascii="Arial" w:hAnsi="Arial" w:cs="Arial"/>
          <w:sz w:val="24"/>
          <w:szCs w:val="24"/>
        </w:rPr>
        <w:t xml:space="preserve"> and low hanging branches.</w:t>
      </w:r>
    </w:p>
    <w:p w:rsidR="00C46E61" w:rsidRDefault="00C46E61" w:rsidP="00F8595A">
      <w:pPr>
        <w:pStyle w:val="ListParagraph"/>
        <w:numPr>
          <w:ilvl w:val="0"/>
          <w:numId w:val="2"/>
        </w:numPr>
        <w:ind w:right="-720"/>
        <w:rPr>
          <w:rFonts w:ascii="Arial" w:hAnsi="Arial" w:cs="Arial"/>
          <w:sz w:val="24"/>
          <w:szCs w:val="24"/>
        </w:rPr>
      </w:pPr>
      <w:r w:rsidRPr="00F8595A">
        <w:rPr>
          <w:rFonts w:ascii="Arial" w:hAnsi="Arial" w:cs="Arial"/>
          <w:sz w:val="24"/>
          <w:szCs w:val="24"/>
        </w:rPr>
        <w:t>Use safe fuels to start the fire. NO paper products, leaves or flammable liquids.</w:t>
      </w:r>
    </w:p>
    <w:p w:rsidR="00EF67A4" w:rsidRPr="00F8595A" w:rsidRDefault="00EF67A4" w:rsidP="00F8595A">
      <w:pPr>
        <w:pStyle w:val="ListParagraph"/>
        <w:numPr>
          <w:ilvl w:val="0"/>
          <w:numId w:val="2"/>
        </w:numPr>
        <w:ind w:right="-720"/>
        <w:rPr>
          <w:rFonts w:ascii="Arial" w:hAnsi="Arial" w:cs="Arial"/>
          <w:sz w:val="24"/>
          <w:szCs w:val="24"/>
        </w:rPr>
      </w:pPr>
      <w:r>
        <w:rPr>
          <w:rFonts w:ascii="Arial" w:hAnsi="Arial" w:cs="Arial"/>
          <w:sz w:val="24"/>
          <w:szCs w:val="24"/>
        </w:rPr>
        <w:t>Make sure water buckets are filled and next to fire ring before lighting fire</w:t>
      </w:r>
    </w:p>
    <w:p w:rsidR="00C46E61" w:rsidRPr="00F8595A" w:rsidRDefault="00C46E61" w:rsidP="00F8595A">
      <w:pPr>
        <w:pStyle w:val="ListParagraph"/>
        <w:numPr>
          <w:ilvl w:val="0"/>
          <w:numId w:val="2"/>
        </w:numPr>
        <w:ind w:right="-720"/>
        <w:rPr>
          <w:rFonts w:ascii="Arial" w:hAnsi="Arial" w:cs="Arial"/>
          <w:sz w:val="24"/>
          <w:szCs w:val="24"/>
        </w:rPr>
      </w:pPr>
      <w:r w:rsidRPr="00F8595A">
        <w:rPr>
          <w:rFonts w:ascii="Arial" w:hAnsi="Arial" w:cs="Arial"/>
          <w:sz w:val="24"/>
          <w:szCs w:val="24"/>
        </w:rPr>
        <w:t>Never leave the fire unattended</w:t>
      </w:r>
      <w:r w:rsidR="00983CAC">
        <w:rPr>
          <w:rFonts w:ascii="Arial" w:hAnsi="Arial" w:cs="Arial"/>
          <w:sz w:val="24"/>
          <w:szCs w:val="24"/>
        </w:rPr>
        <w:t>. Make sure an adult or PA is stationed at the fire at all times. Rotate for breaks.</w:t>
      </w:r>
    </w:p>
    <w:p w:rsidR="00C46E61" w:rsidRPr="00F8595A" w:rsidRDefault="00C46E61" w:rsidP="00F8595A">
      <w:pPr>
        <w:ind w:right="-720"/>
        <w:rPr>
          <w:rFonts w:ascii="Arial" w:hAnsi="Arial" w:cs="Arial"/>
          <w:sz w:val="24"/>
          <w:szCs w:val="24"/>
        </w:rPr>
      </w:pPr>
    </w:p>
    <w:p w:rsidR="00C46E61" w:rsidRPr="00F8595A" w:rsidRDefault="00C46E61" w:rsidP="00F8595A">
      <w:pPr>
        <w:ind w:right="-720"/>
        <w:rPr>
          <w:rFonts w:ascii="Arial" w:hAnsi="Arial" w:cs="Arial"/>
          <w:sz w:val="24"/>
          <w:szCs w:val="24"/>
        </w:rPr>
      </w:pPr>
      <w:r w:rsidRPr="00F8595A">
        <w:rPr>
          <w:rFonts w:ascii="Arial" w:hAnsi="Arial" w:cs="Arial"/>
          <w:sz w:val="24"/>
          <w:szCs w:val="24"/>
        </w:rPr>
        <w:t>Using the fire:</w:t>
      </w:r>
    </w:p>
    <w:p w:rsidR="00C46E61" w:rsidRPr="00F8595A" w:rsidRDefault="00C46E61" w:rsidP="00F8595A">
      <w:pPr>
        <w:pStyle w:val="ListParagraph"/>
        <w:numPr>
          <w:ilvl w:val="0"/>
          <w:numId w:val="3"/>
        </w:numPr>
        <w:ind w:right="-720"/>
        <w:rPr>
          <w:rFonts w:ascii="Arial" w:hAnsi="Arial" w:cs="Arial"/>
          <w:sz w:val="24"/>
          <w:szCs w:val="24"/>
        </w:rPr>
      </w:pPr>
      <w:r w:rsidRPr="00F8595A">
        <w:rPr>
          <w:rFonts w:ascii="Arial" w:hAnsi="Arial" w:cs="Arial"/>
          <w:sz w:val="24"/>
          <w:szCs w:val="24"/>
        </w:rPr>
        <w:t>If clothing should catch fire, STOP, DROP to the ground, and ROLL! Never run!</w:t>
      </w:r>
    </w:p>
    <w:p w:rsidR="00572CD0" w:rsidRPr="00F8595A" w:rsidRDefault="00C76AD1" w:rsidP="00F8595A">
      <w:pPr>
        <w:pStyle w:val="ListParagraph"/>
        <w:numPr>
          <w:ilvl w:val="0"/>
          <w:numId w:val="3"/>
        </w:numPr>
        <w:ind w:right="-720"/>
        <w:rPr>
          <w:rFonts w:ascii="Arial" w:hAnsi="Arial" w:cs="Arial"/>
          <w:sz w:val="24"/>
          <w:szCs w:val="24"/>
        </w:rPr>
      </w:pPr>
      <w:r>
        <w:rPr>
          <w:rFonts w:ascii="Arial" w:hAnsi="Arial" w:cs="Arial"/>
          <w:sz w:val="24"/>
          <w:szCs w:val="24"/>
        </w:rPr>
        <w:t>Adult</w:t>
      </w:r>
      <w:r w:rsidR="00572CD0" w:rsidRPr="00F8595A">
        <w:rPr>
          <w:rFonts w:ascii="Arial" w:hAnsi="Arial" w:cs="Arial"/>
          <w:sz w:val="24"/>
          <w:szCs w:val="24"/>
        </w:rPr>
        <w:t xml:space="preserve">, </w:t>
      </w:r>
      <w:r w:rsidR="00EE0D88">
        <w:rPr>
          <w:rFonts w:ascii="Arial" w:hAnsi="Arial" w:cs="Arial"/>
          <w:sz w:val="24"/>
          <w:szCs w:val="24"/>
        </w:rPr>
        <w:t>or PAs</w:t>
      </w:r>
      <w:r>
        <w:rPr>
          <w:rFonts w:ascii="Arial" w:hAnsi="Arial" w:cs="Arial"/>
          <w:sz w:val="24"/>
          <w:szCs w:val="24"/>
        </w:rPr>
        <w:t>,</w:t>
      </w:r>
      <w:r w:rsidR="00EE0D88">
        <w:rPr>
          <w:rFonts w:ascii="Arial" w:hAnsi="Arial" w:cs="Arial"/>
          <w:sz w:val="24"/>
          <w:szCs w:val="24"/>
        </w:rPr>
        <w:t xml:space="preserve"> </w:t>
      </w:r>
      <w:r>
        <w:rPr>
          <w:rFonts w:ascii="Arial" w:hAnsi="Arial" w:cs="Arial"/>
          <w:sz w:val="24"/>
          <w:szCs w:val="24"/>
        </w:rPr>
        <w:t>should</w:t>
      </w:r>
      <w:r w:rsidR="00572CD0" w:rsidRPr="00F8595A">
        <w:rPr>
          <w:rFonts w:ascii="Arial" w:hAnsi="Arial" w:cs="Arial"/>
          <w:sz w:val="24"/>
          <w:szCs w:val="24"/>
        </w:rPr>
        <w:t xml:space="preserve"> stay with the fire at all times.</w:t>
      </w:r>
    </w:p>
    <w:p w:rsidR="00C46E61" w:rsidRPr="00F8595A" w:rsidRDefault="008C250D" w:rsidP="00F8595A">
      <w:pPr>
        <w:pStyle w:val="ListParagraph"/>
        <w:numPr>
          <w:ilvl w:val="0"/>
          <w:numId w:val="3"/>
        </w:numPr>
        <w:ind w:right="-720"/>
        <w:rPr>
          <w:rFonts w:ascii="Arial" w:hAnsi="Arial" w:cs="Arial"/>
          <w:sz w:val="24"/>
          <w:szCs w:val="24"/>
        </w:rPr>
      </w:pPr>
      <w:r w:rsidRPr="00F8595A">
        <w:rPr>
          <w:rFonts w:ascii="Arial" w:hAnsi="Arial" w:cs="Arial"/>
          <w:sz w:val="24"/>
          <w:szCs w:val="24"/>
        </w:rPr>
        <w:t>Use hot pads or mitts when handling utensils.</w:t>
      </w:r>
    </w:p>
    <w:p w:rsidR="008C250D" w:rsidRPr="00F8595A" w:rsidRDefault="008C250D" w:rsidP="00F8595A">
      <w:pPr>
        <w:pStyle w:val="ListParagraph"/>
        <w:numPr>
          <w:ilvl w:val="0"/>
          <w:numId w:val="3"/>
        </w:numPr>
        <w:ind w:right="-720"/>
        <w:rPr>
          <w:rFonts w:ascii="Arial" w:hAnsi="Arial" w:cs="Arial"/>
          <w:sz w:val="24"/>
          <w:szCs w:val="24"/>
        </w:rPr>
      </w:pPr>
      <w:r w:rsidRPr="00F8595A">
        <w:rPr>
          <w:rFonts w:ascii="Arial" w:hAnsi="Arial" w:cs="Arial"/>
          <w:sz w:val="24"/>
          <w:szCs w:val="24"/>
        </w:rPr>
        <w:t>Never pour grease on/in the fire, lit or unlit.</w:t>
      </w:r>
    </w:p>
    <w:p w:rsidR="008C250D" w:rsidRPr="00F8595A" w:rsidRDefault="00572CD0" w:rsidP="00F8595A">
      <w:pPr>
        <w:pStyle w:val="ListParagraph"/>
        <w:numPr>
          <w:ilvl w:val="0"/>
          <w:numId w:val="3"/>
        </w:numPr>
        <w:ind w:right="-720"/>
        <w:rPr>
          <w:rFonts w:ascii="Arial" w:hAnsi="Arial" w:cs="Arial"/>
          <w:sz w:val="24"/>
          <w:szCs w:val="24"/>
        </w:rPr>
      </w:pPr>
      <w:r w:rsidRPr="00F8595A">
        <w:rPr>
          <w:rFonts w:ascii="Arial" w:hAnsi="Arial" w:cs="Arial"/>
          <w:sz w:val="24"/>
          <w:szCs w:val="24"/>
        </w:rPr>
        <w:t>Do not reach over the fire.</w:t>
      </w:r>
    </w:p>
    <w:p w:rsidR="00572CD0" w:rsidRDefault="00572CD0" w:rsidP="00F8595A">
      <w:pPr>
        <w:pStyle w:val="ListParagraph"/>
        <w:numPr>
          <w:ilvl w:val="0"/>
          <w:numId w:val="3"/>
        </w:numPr>
        <w:ind w:right="-720"/>
        <w:rPr>
          <w:rFonts w:ascii="Arial" w:hAnsi="Arial" w:cs="Arial"/>
          <w:sz w:val="24"/>
          <w:szCs w:val="24"/>
        </w:rPr>
      </w:pPr>
      <w:r w:rsidRPr="00F8595A">
        <w:rPr>
          <w:rFonts w:ascii="Arial" w:hAnsi="Arial" w:cs="Arial"/>
          <w:sz w:val="24"/>
          <w:szCs w:val="24"/>
        </w:rPr>
        <w:t>Step over fire circle logs, never on them.</w:t>
      </w:r>
    </w:p>
    <w:p w:rsidR="00641756" w:rsidRPr="00F8595A" w:rsidRDefault="00641756" w:rsidP="00F8595A">
      <w:pPr>
        <w:pStyle w:val="ListParagraph"/>
        <w:numPr>
          <w:ilvl w:val="0"/>
          <w:numId w:val="3"/>
        </w:numPr>
        <w:ind w:right="-720"/>
        <w:rPr>
          <w:rFonts w:ascii="Arial" w:hAnsi="Arial" w:cs="Arial"/>
          <w:sz w:val="24"/>
          <w:szCs w:val="24"/>
        </w:rPr>
      </w:pPr>
      <w:r>
        <w:rPr>
          <w:rFonts w:ascii="Arial" w:hAnsi="Arial" w:cs="Arial"/>
          <w:sz w:val="24"/>
          <w:szCs w:val="24"/>
        </w:rPr>
        <w:t>No flaming sticks leave the fire circle. (s’mores)</w:t>
      </w:r>
    </w:p>
    <w:p w:rsidR="00572CD0" w:rsidRPr="00F8595A" w:rsidRDefault="00572CD0" w:rsidP="00F8595A">
      <w:pPr>
        <w:ind w:right="-720"/>
        <w:rPr>
          <w:rFonts w:ascii="Arial" w:hAnsi="Arial" w:cs="Arial"/>
          <w:sz w:val="24"/>
          <w:szCs w:val="24"/>
        </w:rPr>
      </w:pPr>
    </w:p>
    <w:p w:rsidR="00572CD0" w:rsidRPr="00F8595A" w:rsidRDefault="00572CD0" w:rsidP="00F8595A">
      <w:pPr>
        <w:ind w:right="-720"/>
        <w:rPr>
          <w:rFonts w:ascii="Arial" w:hAnsi="Arial" w:cs="Arial"/>
          <w:sz w:val="24"/>
          <w:szCs w:val="24"/>
        </w:rPr>
      </w:pPr>
      <w:r w:rsidRPr="00F8595A">
        <w:rPr>
          <w:rFonts w:ascii="Arial" w:hAnsi="Arial" w:cs="Arial"/>
          <w:sz w:val="24"/>
          <w:szCs w:val="24"/>
        </w:rPr>
        <w:t>Putting out the fire:</w:t>
      </w:r>
    </w:p>
    <w:p w:rsidR="00572CD0" w:rsidRPr="00F8595A" w:rsidRDefault="00572CD0" w:rsidP="00F8595A">
      <w:pPr>
        <w:pStyle w:val="ListParagraph"/>
        <w:numPr>
          <w:ilvl w:val="0"/>
          <w:numId w:val="4"/>
        </w:numPr>
        <w:ind w:right="-720"/>
        <w:rPr>
          <w:rFonts w:ascii="Arial" w:hAnsi="Arial" w:cs="Arial"/>
          <w:sz w:val="24"/>
          <w:szCs w:val="24"/>
        </w:rPr>
      </w:pPr>
      <w:r w:rsidRPr="00F8595A">
        <w:rPr>
          <w:rFonts w:ascii="Arial" w:hAnsi="Arial" w:cs="Arial"/>
          <w:sz w:val="24"/>
          <w:szCs w:val="24"/>
        </w:rPr>
        <w:t>Sprinkle lightly with water. Do not dump large quantities of water on the fire. Soak large logs</w:t>
      </w:r>
      <w:r w:rsidR="00231F4B" w:rsidRPr="00F8595A">
        <w:rPr>
          <w:rFonts w:ascii="Arial" w:hAnsi="Arial" w:cs="Arial"/>
          <w:sz w:val="24"/>
          <w:szCs w:val="24"/>
        </w:rPr>
        <w:t xml:space="preserve"> in the bucket.</w:t>
      </w:r>
    </w:p>
    <w:p w:rsidR="00231F4B" w:rsidRPr="00F8595A" w:rsidRDefault="00231F4B" w:rsidP="00F8595A">
      <w:pPr>
        <w:pStyle w:val="ListParagraph"/>
        <w:numPr>
          <w:ilvl w:val="0"/>
          <w:numId w:val="4"/>
        </w:numPr>
        <w:ind w:right="-720"/>
        <w:rPr>
          <w:rFonts w:ascii="Arial" w:hAnsi="Arial" w:cs="Arial"/>
          <w:sz w:val="24"/>
          <w:szCs w:val="24"/>
        </w:rPr>
      </w:pPr>
      <w:r w:rsidRPr="00F8595A">
        <w:rPr>
          <w:rFonts w:ascii="Arial" w:hAnsi="Arial" w:cs="Arial"/>
          <w:sz w:val="24"/>
          <w:szCs w:val="24"/>
        </w:rPr>
        <w:t xml:space="preserve">Stir the embers with the stick, then sprinkle with water. Repeat until the fire is out and you can hold your hand over it and not feel any heat. </w:t>
      </w:r>
    </w:p>
    <w:p w:rsidR="00231F4B" w:rsidRPr="00F8595A" w:rsidRDefault="00231F4B" w:rsidP="00F8595A">
      <w:pPr>
        <w:ind w:right="-720"/>
        <w:rPr>
          <w:rFonts w:ascii="Arial" w:hAnsi="Arial" w:cs="Arial"/>
          <w:sz w:val="24"/>
          <w:szCs w:val="24"/>
        </w:rPr>
      </w:pPr>
    </w:p>
    <w:p w:rsidR="00F8595A" w:rsidRDefault="000565AF" w:rsidP="00F8595A">
      <w:pPr>
        <w:ind w:right="-720"/>
        <w:rPr>
          <w:rFonts w:ascii="Arial" w:hAnsi="Arial" w:cs="Arial"/>
          <w:sz w:val="40"/>
          <w:szCs w:val="36"/>
        </w:rPr>
      </w:pPr>
      <w:r>
        <w:rPr>
          <w:rFonts w:ascii="Arial" w:hAnsi="Arial" w:cs="Arial"/>
          <w:sz w:val="40"/>
          <w:szCs w:val="36"/>
        </w:rPr>
        <w:lastRenderedPageBreak/>
        <w:t xml:space="preserve">                      </w:t>
      </w:r>
      <w:r>
        <w:rPr>
          <w:noProof/>
        </w:rPr>
        <w:drawing>
          <wp:inline distT="0" distB="0" distL="0" distR="0">
            <wp:extent cx="2868295" cy="1857375"/>
            <wp:effectExtent l="0" t="0" r="8255" b="9525"/>
            <wp:docPr id="2" name="Picture 2" descr="Image result for girl scout campfire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rl scout campfire cooking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8295" cy="1857375"/>
                    </a:xfrm>
                    <a:prstGeom prst="rect">
                      <a:avLst/>
                    </a:prstGeom>
                    <a:noFill/>
                    <a:ln>
                      <a:noFill/>
                    </a:ln>
                  </pic:spPr>
                </pic:pic>
              </a:graphicData>
            </a:graphic>
          </wp:inline>
        </w:drawing>
      </w:r>
    </w:p>
    <w:p w:rsidR="00231F4B" w:rsidRDefault="00231F4B" w:rsidP="00F8595A">
      <w:pPr>
        <w:ind w:right="-720"/>
        <w:rPr>
          <w:rFonts w:ascii="Arial" w:hAnsi="Arial" w:cs="Arial"/>
          <w:sz w:val="40"/>
          <w:szCs w:val="36"/>
        </w:rPr>
      </w:pPr>
      <w:r w:rsidRPr="00C46E61">
        <w:rPr>
          <w:rFonts w:ascii="Arial" w:hAnsi="Arial" w:cs="Arial"/>
          <w:sz w:val="40"/>
          <w:szCs w:val="36"/>
        </w:rPr>
        <w:t>FIRE</w:t>
      </w:r>
      <w:r>
        <w:rPr>
          <w:rFonts w:ascii="Arial" w:hAnsi="Arial" w:cs="Arial"/>
          <w:sz w:val="40"/>
          <w:szCs w:val="36"/>
        </w:rPr>
        <w:t xml:space="preserve"> BUILDING</w:t>
      </w:r>
    </w:p>
    <w:p w:rsidR="00231F4B" w:rsidRPr="00F8595A" w:rsidRDefault="00231F4B" w:rsidP="00F8595A">
      <w:pPr>
        <w:ind w:right="-720"/>
        <w:rPr>
          <w:rFonts w:ascii="Arial" w:hAnsi="Arial" w:cs="Arial"/>
          <w:sz w:val="26"/>
          <w:szCs w:val="26"/>
        </w:rPr>
      </w:pPr>
    </w:p>
    <w:p w:rsidR="00231F4B" w:rsidRPr="00F8595A" w:rsidRDefault="00231F4B" w:rsidP="00F8595A">
      <w:pPr>
        <w:ind w:right="-720"/>
        <w:rPr>
          <w:rFonts w:ascii="Arial" w:hAnsi="Arial" w:cs="Arial"/>
          <w:sz w:val="26"/>
          <w:szCs w:val="26"/>
        </w:rPr>
      </w:pPr>
      <w:r w:rsidRPr="00F8595A">
        <w:rPr>
          <w:rFonts w:ascii="Arial" w:hAnsi="Arial" w:cs="Arial"/>
          <w:sz w:val="26"/>
          <w:szCs w:val="26"/>
        </w:rPr>
        <w:t xml:space="preserve">Site Preparation: </w:t>
      </w:r>
    </w:p>
    <w:p w:rsidR="00231F4B" w:rsidRPr="00F8595A" w:rsidRDefault="00231F4B" w:rsidP="00F8595A">
      <w:pPr>
        <w:pStyle w:val="ListParagraph"/>
        <w:numPr>
          <w:ilvl w:val="0"/>
          <w:numId w:val="2"/>
        </w:numPr>
        <w:ind w:right="-720"/>
        <w:rPr>
          <w:rFonts w:ascii="Arial" w:hAnsi="Arial" w:cs="Arial"/>
          <w:sz w:val="26"/>
          <w:szCs w:val="26"/>
        </w:rPr>
      </w:pPr>
      <w:r w:rsidRPr="00F8595A">
        <w:rPr>
          <w:rFonts w:ascii="Arial" w:hAnsi="Arial" w:cs="Arial"/>
          <w:sz w:val="26"/>
          <w:szCs w:val="26"/>
        </w:rPr>
        <w:t>Clear fire circle of debris and low hanging branches.</w:t>
      </w:r>
    </w:p>
    <w:p w:rsidR="009F0925" w:rsidRPr="00F8595A" w:rsidRDefault="009F0925" w:rsidP="00F8595A">
      <w:pPr>
        <w:pStyle w:val="ListParagraph"/>
        <w:numPr>
          <w:ilvl w:val="0"/>
          <w:numId w:val="2"/>
        </w:numPr>
        <w:ind w:right="-720"/>
        <w:rPr>
          <w:rFonts w:ascii="Arial" w:hAnsi="Arial" w:cs="Arial"/>
          <w:sz w:val="26"/>
          <w:szCs w:val="26"/>
        </w:rPr>
      </w:pPr>
      <w:r w:rsidRPr="00F8595A">
        <w:rPr>
          <w:rFonts w:ascii="Arial" w:hAnsi="Arial" w:cs="Arial"/>
          <w:sz w:val="26"/>
          <w:szCs w:val="26"/>
        </w:rPr>
        <w:t>Gather fire-building materials:</w:t>
      </w:r>
    </w:p>
    <w:p w:rsidR="009F0925" w:rsidRPr="00F8595A" w:rsidRDefault="009F0925" w:rsidP="00F8595A">
      <w:pPr>
        <w:pStyle w:val="ListParagraph"/>
        <w:numPr>
          <w:ilvl w:val="1"/>
          <w:numId w:val="2"/>
        </w:numPr>
        <w:ind w:right="-720"/>
        <w:rPr>
          <w:rFonts w:ascii="Arial" w:hAnsi="Arial" w:cs="Arial"/>
          <w:sz w:val="26"/>
          <w:szCs w:val="26"/>
        </w:rPr>
      </w:pPr>
      <w:r w:rsidRPr="00F8595A">
        <w:rPr>
          <w:rFonts w:ascii="Arial" w:hAnsi="Arial" w:cs="Arial"/>
          <w:sz w:val="26"/>
          <w:szCs w:val="26"/>
        </w:rPr>
        <w:t>Red Shed - Rake/shovel, buckets, sprinkle can</w:t>
      </w:r>
    </w:p>
    <w:p w:rsidR="00EF67A4" w:rsidRPr="00F8595A" w:rsidRDefault="00EF67A4" w:rsidP="00EF67A4">
      <w:pPr>
        <w:pStyle w:val="ListParagraph"/>
        <w:numPr>
          <w:ilvl w:val="1"/>
          <w:numId w:val="2"/>
        </w:numPr>
        <w:ind w:right="-720"/>
        <w:rPr>
          <w:rFonts w:ascii="Arial" w:hAnsi="Arial" w:cs="Arial"/>
          <w:sz w:val="24"/>
          <w:szCs w:val="24"/>
        </w:rPr>
      </w:pPr>
      <w:r>
        <w:rPr>
          <w:rFonts w:ascii="Arial" w:hAnsi="Arial" w:cs="Arial"/>
          <w:sz w:val="24"/>
          <w:szCs w:val="24"/>
        </w:rPr>
        <w:t>Fill buckets with w</w:t>
      </w:r>
      <w:r w:rsidRPr="00F8595A">
        <w:rPr>
          <w:rFonts w:ascii="Arial" w:hAnsi="Arial" w:cs="Arial"/>
          <w:sz w:val="24"/>
          <w:szCs w:val="24"/>
        </w:rPr>
        <w:t>ater from pump</w:t>
      </w:r>
    </w:p>
    <w:p w:rsidR="009F0925" w:rsidRPr="00F8595A" w:rsidRDefault="009F0925" w:rsidP="00F8595A">
      <w:pPr>
        <w:pStyle w:val="ListParagraph"/>
        <w:numPr>
          <w:ilvl w:val="1"/>
          <w:numId w:val="2"/>
        </w:numPr>
        <w:ind w:right="-720"/>
        <w:rPr>
          <w:rFonts w:ascii="Arial" w:hAnsi="Arial" w:cs="Arial"/>
          <w:sz w:val="26"/>
          <w:szCs w:val="26"/>
        </w:rPr>
      </w:pPr>
      <w:r w:rsidRPr="00F8595A">
        <w:rPr>
          <w:rFonts w:ascii="Arial" w:hAnsi="Arial" w:cs="Arial"/>
          <w:sz w:val="26"/>
          <w:szCs w:val="26"/>
        </w:rPr>
        <w:t>Quartermaster – matches</w:t>
      </w:r>
    </w:p>
    <w:p w:rsidR="009F0925" w:rsidRPr="00F8595A" w:rsidRDefault="009F0925" w:rsidP="00F8595A">
      <w:pPr>
        <w:pStyle w:val="ListParagraph"/>
        <w:numPr>
          <w:ilvl w:val="1"/>
          <w:numId w:val="2"/>
        </w:numPr>
        <w:ind w:right="-720"/>
        <w:rPr>
          <w:rFonts w:ascii="Arial" w:hAnsi="Arial" w:cs="Arial"/>
          <w:sz w:val="26"/>
          <w:szCs w:val="26"/>
        </w:rPr>
      </w:pPr>
      <w:r w:rsidRPr="00F8595A">
        <w:rPr>
          <w:rFonts w:ascii="Arial" w:hAnsi="Arial" w:cs="Arial"/>
          <w:sz w:val="26"/>
          <w:szCs w:val="26"/>
        </w:rPr>
        <w:t>Firewood in firebox, gather additional by patrol</w:t>
      </w:r>
    </w:p>
    <w:p w:rsidR="009F0925" w:rsidRPr="00F8595A" w:rsidRDefault="009F0925" w:rsidP="00F8595A">
      <w:pPr>
        <w:pStyle w:val="ListParagraph"/>
        <w:numPr>
          <w:ilvl w:val="1"/>
          <w:numId w:val="2"/>
        </w:numPr>
        <w:ind w:right="-720"/>
        <w:rPr>
          <w:rFonts w:ascii="Arial" w:hAnsi="Arial" w:cs="Arial"/>
          <w:sz w:val="26"/>
          <w:szCs w:val="26"/>
        </w:rPr>
      </w:pPr>
      <w:r w:rsidRPr="00F8595A">
        <w:rPr>
          <w:rFonts w:ascii="Arial" w:hAnsi="Arial" w:cs="Arial"/>
          <w:sz w:val="26"/>
          <w:szCs w:val="26"/>
        </w:rPr>
        <w:t>Fire starters - optional</w:t>
      </w:r>
    </w:p>
    <w:p w:rsidR="009F0925" w:rsidRPr="00F8595A" w:rsidRDefault="009F0925" w:rsidP="00F8595A">
      <w:pPr>
        <w:pStyle w:val="ListParagraph"/>
        <w:numPr>
          <w:ilvl w:val="0"/>
          <w:numId w:val="2"/>
        </w:numPr>
        <w:ind w:right="-720"/>
        <w:rPr>
          <w:rFonts w:ascii="Arial" w:hAnsi="Arial" w:cs="Arial"/>
          <w:sz w:val="26"/>
          <w:szCs w:val="26"/>
        </w:rPr>
      </w:pPr>
      <w:r w:rsidRPr="00F8595A">
        <w:rPr>
          <w:rFonts w:ascii="Arial" w:hAnsi="Arial" w:cs="Arial"/>
          <w:sz w:val="26"/>
          <w:szCs w:val="26"/>
        </w:rPr>
        <w:t>Note weather forecast and gather adequate amounts of tinder, kindling and fuel for fire the day before or the morning of Cooking Day. Cover fuel if rain is expected.</w:t>
      </w:r>
    </w:p>
    <w:p w:rsidR="00231F4B" w:rsidRPr="00F8595A" w:rsidRDefault="00231F4B" w:rsidP="00F8595A">
      <w:pPr>
        <w:pStyle w:val="ListParagraph"/>
        <w:numPr>
          <w:ilvl w:val="0"/>
          <w:numId w:val="2"/>
        </w:numPr>
        <w:ind w:right="-720"/>
        <w:rPr>
          <w:rFonts w:ascii="Arial" w:hAnsi="Arial" w:cs="Arial"/>
          <w:sz w:val="26"/>
          <w:szCs w:val="26"/>
        </w:rPr>
      </w:pPr>
      <w:r w:rsidRPr="00F8595A">
        <w:rPr>
          <w:rFonts w:ascii="Arial" w:hAnsi="Arial" w:cs="Arial"/>
          <w:sz w:val="26"/>
          <w:szCs w:val="26"/>
        </w:rPr>
        <w:t>Fill metal fire bucket with water and place in fire circle. Place stick to be used as poker in fire bucket to soak.</w:t>
      </w:r>
    </w:p>
    <w:p w:rsidR="00371AD9" w:rsidRPr="00F8595A" w:rsidRDefault="00371AD9" w:rsidP="00F8595A">
      <w:pPr>
        <w:pStyle w:val="ListParagraph"/>
        <w:numPr>
          <w:ilvl w:val="0"/>
          <w:numId w:val="2"/>
        </w:numPr>
        <w:ind w:right="-720"/>
        <w:rPr>
          <w:rFonts w:ascii="Arial" w:hAnsi="Arial" w:cs="Arial"/>
          <w:sz w:val="26"/>
          <w:szCs w:val="26"/>
        </w:rPr>
      </w:pPr>
      <w:r w:rsidRPr="00F8595A">
        <w:rPr>
          <w:rFonts w:ascii="Arial" w:hAnsi="Arial" w:cs="Arial"/>
          <w:sz w:val="26"/>
          <w:szCs w:val="26"/>
        </w:rPr>
        <w:t>Make sure metal grate will move into desired position before starting fire.</w:t>
      </w:r>
    </w:p>
    <w:p w:rsidR="009F0925" w:rsidRPr="00F8595A" w:rsidRDefault="009F0925" w:rsidP="00F8595A">
      <w:pPr>
        <w:ind w:right="-720"/>
        <w:rPr>
          <w:rFonts w:ascii="Arial" w:hAnsi="Arial" w:cs="Arial"/>
          <w:sz w:val="26"/>
          <w:szCs w:val="26"/>
        </w:rPr>
      </w:pPr>
    </w:p>
    <w:p w:rsidR="009F0925" w:rsidRPr="00F8595A" w:rsidRDefault="009F0925" w:rsidP="00F8595A">
      <w:pPr>
        <w:ind w:right="-720"/>
        <w:rPr>
          <w:rFonts w:ascii="Arial" w:hAnsi="Arial" w:cs="Arial"/>
          <w:sz w:val="26"/>
          <w:szCs w:val="26"/>
        </w:rPr>
      </w:pPr>
      <w:r w:rsidRPr="00F8595A">
        <w:rPr>
          <w:rFonts w:ascii="Arial" w:hAnsi="Arial" w:cs="Arial"/>
          <w:sz w:val="26"/>
          <w:szCs w:val="26"/>
        </w:rPr>
        <w:t>Gather Wood:</w:t>
      </w:r>
    </w:p>
    <w:p w:rsidR="009F0925" w:rsidRPr="00F8595A" w:rsidRDefault="003E1A89" w:rsidP="00F8595A">
      <w:pPr>
        <w:pStyle w:val="ListParagraph"/>
        <w:numPr>
          <w:ilvl w:val="0"/>
          <w:numId w:val="7"/>
        </w:numPr>
        <w:ind w:right="-720"/>
        <w:rPr>
          <w:rFonts w:ascii="Arial" w:hAnsi="Arial" w:cs="Arial"/>
          <w:sz w:val="26"/>
          <w:szCs w:val="26"/>
        </w:rPr>
      </w:pPr>
      <w:r w:rsidRPr="00F8595A">
        <w:rPr>
          <w:rFonts w:ascii="Arial" w:hAnsi="Arial" w:cs="Arial"/>
          <w:sz w:val="26"/>
          <w:szCs w:val="26"/>
        </w:rPr>
        <w:t>Wood fires needs 3 different kinds of fire material:</w:t>
      </w:r>
    </w:p>
    <w:p w:rsidR="003E1A89" w:rsidRPr="00F8595A" w:rsidRDefault="003E1A89" w:rsidP="00F8595A">
      <w:pPr>
        <w:pStyle w:val="ListParagraph"/>
        <w:numPr>
          <w:ilvl w:val="1"/>
          <w:numId w:val="7"/>
        </w:numPr>
        <w:ind w:right="-720"/>
        <w:rPr>
          <w:rFonts w:ascii="Arial" w:hAnsi="Arial" w:cs="Arial"/>
          <w:sz w:val="26"/>
          <w:szCs w:val="26"/>
        </w:rPr>
      </w:pPr>
      <w:r w:rsidRPr="00F8595A">
        <w:rPr>
          <w:rFonts w:ascii="Arial" w:hAnsi="Arial" w:cs="Arial"/>
          <w:sz w:val="26"/>
          <w:szCs w:val="26"/>
        </w:rPr>
        <w:t xml:space="preserve">TINDER: material that burns as soon as it is touched with a match. It should be in pieces not any thicker than a match, but longer. Wood shavings or fuzz sticks, small twigs (especially from evergreen trees), bundles of tops of bushes or weeds, pieces of fat pine or thin pieces of bark (from dead trees) make good tinder. Beware of light material like grass or leaves that flare up quickly but have little real substance and burn out too quickly to catch anything heavier on fire. You may want to store some of your tinder in a covered coffee can to keep it dry. </w:t>
      </w:r>
    </w:p>
    <w:p w:rsidR="003E1A89" w:rsidRPr="00F8595A" w:rsidRDefault="003E1A89" w:rsidP="00F8595A">
      <w:pPr>
        <w:pStyle w:val="ListParagraph"/>
        <w:numPr>
          <w:ilvl w:val="1"/>
          <w:numId w:val="7"/>
        </w:numPr>
        <w:ind w:right="-720"/>
        <w:rPr>
          <w:rFonts w:ascii="Arial" w:hAnsi="Arial" w:cs="Arial"/>
          <w:sz w:val="26"/>
          <w:szCs w:val="26"/>
        </w:rPr>
      </w:pPr>
      <w:r w:rsidRPr="00F8595A">
        <w:rPr>
          <w:rFonts w:ascii="Arial" w:hAnsi="Arial" w:cs="Arial"/>
          <w:sz w:val="26"/>
          <w:szCs w:val="26"/>
        </w:rPr>
        <w:t xml:space="preserve">KINDLING: good dry sticks and twigs graduated in size from pieces just bigger than tinder up to pieces as thick as a thumb, and from six to twelve inches long. Larger pieces may be split for kindling. Kindling must be thin enough to catch fire quickly before the tinder burns out, but large enough to ignite the larger fuel. Sticks should snap when broken. Dead branches from the lower limbs of trees which are still standing or are off the ground make excellent kindling. </w:t>
      </w:r>
    </w:p>
    <w:p w:rsidR="003E1A89" w:rsidRPr="00F8595A" w:rsidRDefault="003E1A89" w:rsidP="00F8595A">
      <w:pPr>
        <w:pStyle w:val="ListParagraph"/>
        <w:numPr>
          <w:ilvl w:val="1"/>
          <w:numId w:val="7"/>
        </w:numPr>
        <w:ind w:right="-720"/>
        <w:rPr>
          <w:rFonts w:ascii="Arial" w:hAnsi="Arial" w:cs="Arial"/>
          <w:sz w:val="26"/>
          <w:szCs w:val="26"/>
        </w:rPr>
      </w:pPr>
      <w:r w:rsidRPr="00F8595A">
        <w:rPr>
          <w:rFonts w:ascii="Arial" w:hAnsi="Arial" w:cs="Arial"/>
          <w:sz w:val="26"/>
          <w:szCs w:val="26"/>
        </w:rPr>
        <w:lastRenderedPageBreak/>
        <w:t xml:space="preserve">FUEL: fuel is the larger wood that keeps a fire going. Good, firm pieces of wood graduated in size from pieces just bigger than kindling up to good-sized logs, depending on use. Fuel might be charcoal or dry, seasoned wood found on the ground. Wood that crumbles is rotten and will just smolder and smoke without giving off heat when burned. Don't use it. At some sites, it may be necessary to bring fuel with you. </w:t>
      </w:r>
    </w:p>
    <w:p w:rsidR="003E1A89" w:rsidRDefault="003E1A89" w:rsidP="00F8595A">
      <w:pPr>
        <w:pStyle w:val="ListParagraph"/>
        <w:numPr>
          <w:ilvl w:val="0"/>
          <w:numId w:val="7"/>
        </w:numPr>
        <w:ind w:right="-720"/>
        <w:rPr>
          <w:rFonts w:ascii="Arial" w:hAnsi="Arial" w:cs="Arial"/>
          <w:sz w:val="26"/>
          <w:szCs w:val="26"/>
        </w:rPr>
      </w:pPr>
      <w:r w:rsidRPr="00F8595A">
        <w:rPr>
          <w:rFonts w:ascii="Arial" w:hAnsi="Arial" w:cs="Arial"/>
          <w:sz w:val="26"/>
          <w:szCs w:val="26"/>
        </w:rPr>
        <w:t>Avoid green or rotten wood.</w:t>
      </w:r>
      <w:r w:rsidR="00F8595A" w:rsidRPr="00F8595A">
        <w:rPr>
          <w:rFonts w:ascii="Arial" w:hAnsi="Arial" w:cs="Arial"/>
          <w:sz w:val="26"/>
          <w:szCs w:val="26"/>
        </w:rPr>
        <w:t xml:space="preserve"> Do not break living branches off trees or bushes.</w:t>
      </w:r>
    </w:p>
    <w:p w:rsidR="00AC48CD" w:rsidRPr="00F8595A" w:rsidRDefault="00AC48CD" w:rsidP="00F8595A">
      <w:pPr>
        <w:pStyle w:val="ListParagraph"/>
        <w:numPr>
          <w:ilvl w:val="0"/>
          <w:numId w:val="7"/>
        </w:numPr>
        <w:ind w:right="-720"/>
        <w:rPr>
          <w:rFonts w:ascii="Arial" w:hAnsi="Arial" w:cs="Arial"/>
          <w:sz w:val="26"/>
          <w:szCs w:val="26"/>
        </w:rPr>
      </w:pPr>
      <w:r>
        <w:rPr>
          <w:rFonts w:ascii="Arial" w:hAnsi="Arial" w:cs="Arial"/>
          <w:sz w:val="26"/>
          <w:szCs w:val="26"/>
        </w:rPr>
        <w:t>Gather more wood than you think you’ll need, especially Tinder. Check firebox for Fuel-sized wood and plan accordingly. It is proper Girl Scout etiquette to restock the fire box.</w:t>
      </w:r>
    </w:p>
    <w:p w:rsidR="00F8595A" w:rsidRDefault="00F8595A" w:rsidP="00F8595A">
      <w:pPr>
        <w:ind w:right="-720"/>
        <w:rPr>
          <w:rFonts w:ascii="Arial" w:hAnsi="Arial" w:cs="Arial"/>
          <w:sz w:val="26"/>
          <w:szCs w:val="26"/>
        </w:rPr>
      </w:pPr>
    </w:p>
    <w:p w:rsidR="00F8595A" w:rsidRDefault="00641756" w:rsidP="00F8595A">
      <w:pPr>
        <w:ind w:right="-720"/>
        <w:rPr>
          <w:rFonts w:ascii="Arial" w:hAnsi="Arial" w:cs="Arial"/>
          <w:sz w:val="26"/>
          <w:szCs w:val="26"/>
        </w:rPr>
      </w:pPr>
      <w:r>
        <w:rPr>
          <w:noProof/>
        </w:rPr>
        <w:lastRenderedPageBreak/>
        <w:drawing>
          <wp:inline distT="0" distB="0" distL="0" distR="0" wp14:anchorId="427FB374" wp14:editId="38143172">
            <wp:extent cx="4626353" cy="8543925"/>
            <wp:effectExtent l="0" t="0" r="3175" b="0"/>
            <wp:docPr id="1" name="Picture 1" descr="https://i.imgur.com/1cpdM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imgur.com/1cpdMi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9181" cy="8604551"/>
                    </a:xfrm>
                    <a:prstGeom prst="rect">
                      <a:avLst/>
                    </a:prstGeom>
                    <a:noFill/>
                    <a:ln>
                      <a:noFill/>
                    </a:ln>
                  </pic:spPr>
                </pic:pic>
              </a:graphicData>
            </a:graphic>
          </wp:inline>
        </w:drawing>
      </w:r>
    </w:p>
    <w:p w:rsidR="009F0925" w:rsidRPr="00F8595A" w:rsidRDefault="00F8595A" w:rsidP="00F8595A">
      <w:pPr>
        <w:ind w:right="-720"/>
        <w:rPr>
          <w:rFonts w:ascii="Arial" w:hAnsi="Arial" w:cs="Arial"/>
          <w:sz w:val="26"/>
          <w:szCs w:val="26"/>
        </w:rPr>
      </w:pPr>
      <w:r w:rsidRPr="00F8595A">
        <w:rPr>
          <w:rFonts w:ascii="Arial" w:hAnsi="Arial" w:cs="Arial"/>
          <w:sz w:val="26"/>
          <w:szCs w:val="26"/>
        </w:rPr>
        <w:t>Lighting the</w:t>
      </w:r>
      <w:r w:rsidR="009F0925" w:rsidRPr="00F8595A">
        <w:rPr>
          <w:rFonts w:ascii="Arial" w:hAnsi="Arial" w:cs="Arial"/>
          <w:sz w:val="26"/>
          <w:szCs w:val="26"/>
        </w:rPr>
        <w:t xml:space="preserve"> Fire:</w:t>
      </w:r>
    </w:p>
    <w:p w:rsidR="00F8595A" w:rsidRPr="00F8595A" w:rsidRDefault="00F8595A" w:rsidP="00F8595A">
      <w:pPr>
        <w:pStyle w:val="ListParagraph"/>
        <w:numPr>
          <w:ilvl w:val="0"/>
          <w:numId w:val="6"/>
        </w:numPr>
        <w:ind w:right="-720"/>
        <w:rPr>
          <w:rFonts w:ascii="Arial" w:hAnsi="Arial" w:cs="Arial"/>
          <w:sz w:val="26"/>
          <w:szCs w:val="26"/>
        </w:rPr>
      </w:pPr>
      <w:r w:rsidRPr="00F8595A">
        <w:rPr>
          <w:rFonts w:ascii="Arial" w:hAnsi="Arial" w:cs="Arial"/>
          <w:sz w:val="26"/>
          <w:szCs w:val="26"/>
        </w:rPr>
        <w:lastRenderedPageBreak/>
        <w:t xml:space="preserve">Kneel with your back to the wind. </w:t>
      </w:r>
      <w:r w:rsidR="007E0CE3">
        <w:rPr>
          <w:rFonts w:ascii="Arial" w:hAnsi="Arial" w:cs="Arial"/>
          <w:sz w:val="26"/>
          <w:szCs w:val="26"/>
        </w:rPr>
        <w:t>Choose your style of campfire layout e.g. linear, frame, etc. and build with fire starter, tinder and kindling.</w:t>
      </w:r>
    </w:p>
    <w:p w:rsidR="00F8595A" w:rsidRDefault="00F8595A" w:rsidP="00F8595A">
      <w:pPr>
        <w:pStyle w:val="ListParagraph"/>
        <w:numPr>
          <w:ilvl w:val="0"/>
          <w:numId w:val="6"/>
        </w:numPr>
        <w:ind w:right="-720"/>
        <w:rPr>
          <w:rFonts w:ascii="Arial" w:hAnsi="Arial" w:cs="Arial"/>
          <w:sz w:val="26"/>
          <w:szCs w:val="26"/>
        </w:rPr>
      </w:pPr>
      <w:r w:rsidRPr="00F8595A">
        <w:rPr>
          <w:rFonts w:ascii="Arial" w:hAnsi="Arial" w:cs="Arial"/>
          <w:sz w:val="26"/>
          <w:szCs w:val="26"/>
        </w:rPr>
        <w:t>Strike the match close to the wood. ALWAYS STRIKE AWAY FROM YOUR BODY. Hold the match beneath the tinder until the flame burns up through. Then place additional tinder and kindling onto the fire. Place each piece of kindling separately. Remember to have enough extra tinder, kindling and fuel within close reach.</w:t>
      </w:r>
    </w:p>
    <w:p w:rsidR="00AC48CD" w:rsidRPr="00F8595A" w:rsidRDefault="00AC48CD" w:rsidP="00F8595A">
      <w:pPr>
        <w:pStyle w:val="ListParagraph"/>
        <w:numPr>
          <w:ilvl w:val="0"/>
          <w:numId w:val="6"/>
        </w:numPr>
        <w:ind w:right="-720"/>
        <w:rPr>
          <w:rFonts w:ascii="Arial" w:hAnsi="Arial" w:cs="Arial"/>
          <w:sz w:val="26"/>
          <w:szCs w:val="26"/>
        </w:rPr>
      </w:pPr>
      <w:r>
        <w:rPr>
          <w:rFonts w:ascii="Arial" w:hAnsi="Arial" w:cs="Arial"/>
          <w:sz w:val="26"/>
          <w:szCs w:val="26"/>
        </w:rPr>
        <w:t>Especially if wood is damp, plan to use a fire starter(s).</w:t>
      </w:r>
      <w:r w:rsidR="00D10CBC">
        <w:rPr>
          <w:rFonts w:ascii="Arial" w:hAnsi="Arial" w:cs="Arial"/>
          <w:sz w:val="26"/>
          <w:szCs w:val="26"/>
        </w:rPr>
        <w:t xml:space="preserve"> </w:t>
      </w:r>
      <w:r w:rsidR="00E4088E">
        <w:rPr>
          <w:rFonts w:ascii="Arial" w:hAnsi="Arial" w:cs="Arial"/>
          <w:sz w:val="26"/>
          <w:szCs w:val="26"/>
        </w:rPr>
        <w:t xml:space="preserve"> </w:t>
      </w:r>
    </w:p>
    <w:p w:rsidR="00F8595A" w:rsidRPr="00F8595A" w:rsidRDefault="00F8595A" w:rsidP="00F8595A">
      <w:pPr>
        <w:pStyle w:val="ListParagraph"/>
        <w:numPr>
          <w:ilvl w:val="0"/>
          <w:numId w:val="6"/>
        </w:numPr>
        <w:ind w:right="-720"/>
        <w:rPr>
          <w:rFonts w:ascii="Arial" w:hAnsi="Arial" w:cs="Arial"/>
          <w:sz w:val="26"/>
          <w:szCs w:val="26"/>
        </w:rPr>
      </w:pPr>
      <w:r w:rsidRPr="00F8595A">
        <w:rPr>
          <w:rFonts w:ascii="Arial" w:hAnsi="Arial" w:cs="Arial"/>
          <w:sz w:val="26"/>
          <w:szCs w:val="26"/>
        </w:rPr>
        <w:t xml:space="preserve">Fire needs oxygen to burn. Place the pieces of wood close enough so that one piece of burning wood will light the adjoining pieces but leave enough space between pieces of wood so that air circulation is not cut off. Once the kindling is burning, add fuel. Do not make any sudden changes in size of wood used; add pieces that are just a bit larger than those already burning. Use just enough fuel for cooking needs. The size of the fire should be no bigger that the bottom of your largest cook pan. </w:t>
      </w:r>
    </w:p>
    <w:p w:rsidR="00F8595A" w:rsidRDefault="00F8595A" w:rsidP="00F8595A">
      <w:pPr>
        <w:pStyle w:val="ListParagraph"/>
        <w:numPr>
          <w:ilvl w:val="0"/>
          <w:numId w:val="6"/>
        </w:numPr>
        <w:ind w:right="-720"/>
        <w:rPr>
          <w:rFonts w:ascii="Arial" w:hAnsi="Arial" w:cs="Arial"/>
          <w:sz w:val="26"/>
          <w:szCs w:val="26"/>
        </w:rPr>
      </w:pPr>
      <w:r w:rsidRPr="00F8595A">
        <w:rPr>
          <w:rFonts w:ascii="Arial" w:hAnsi="Arial" w:cs="Arial"/>
          <w:sz w:val="26"/>
          <w:szCs w:val="26"/>
        </w:rPr>
        <w:t xml:space="preserve">LIQUID FIRE STARTERS ARE PROHIBITED! </w:t>
      </w:r>
    </w:p>
    <w:p w:rsidR="005222A4" w:rsidRPr="00F8595A" w:rsidRDefault="00A24AC5" w:rsidP="00F8595A">
      <w:pPr>
        <w:pStyle w:val="ListParagraph"/>
        <w:numPr>
          <w:ilvl w:val="0"/>
          <w:numId w:val="6"/>
        </w:numPr>
        <w:ind w:right="-720"/>
        <w:rPr>
          <w:rFonts w:ascii="Arial" w:hAnsi="Arial" w:cs="Arial"/>
          <w:sz w:val="26"/>
          <w:szCs w:val="26"/>
        </w:rPr>
      </w:pPr>
      <w:r>
        <w:rPr>
          <w:rFonts w:ascii="Arial" w:hAnsi="Arial" w:cs="Arial"/>
          <w:sz w:val="26"/>
          <w:szCs w:val="26"/>
        </w:rPr>
        <w:t>The type of meal will determine when you need to start the fire. Long-cooking items, such as baked pota</w:t>
      </w:r>
      <w:r w:rsidR="006C15CC">
        <w:rPr>
          <w:rFonts w:ascii="Arial" w:hAnsi="Arial" w:cs="Arial"/>
          <w:sz w:val="26"/>
          <w:szCs w:val="26"/>
        </w:rPr>
        <w:t>t</w:t>
      </w:r>
      <w:r>
        <w:rPr>
          <w:rFonts w:ascii="Arial" w:hAnsi="Arial" w:cs="Arial"/>
          <w:sz w:val="26"/>
          <w:szCs w:val="26"/>
        </w:rPr>
        <w:t>oes or things cooked</w:t>
      </w:r>
      <w:r w:rsidR="006C15CC">
        <w:rPr>
          <w:rFonts w:ascii="Arial" w:hAnsi="Arial" w:cs="Arial"/>
          <w:sz w:val="26"/>
          <w:szCs w:val="26"/>
        </w:rPr>
        <w:t xml:space="preserve"> in cast iron, need coals, which means an earlier start. The Quartermaster’s meal plan will advise</w:t>
      </w:r>
    </w:p>
    <w:p w:rsidR="009F0925" w:rsidRDefault="00F8595A" w:rsidP="00F8595A">
      <w:pPr>
        <w:pStyle w:val="ListParagraph"/>
        <w:numPr>
          <w:ilvl w:val="0"/>
          <w:numId w:val="6"/>
        </w:numPr>
        <w:ind w:right="-720"/>
        <w:rPr>
          <w:rFonts w:ascii="Arial" w:hAnsi="Arial" w:cs="Arial"/>
          <w:sz w:val="26"/>
          <w:szCs w:val="26"/>
        </w:rPr>
      </w:pPr>
      <w:r w:rsidRPr="00F8595A">
        <w:rPr>
          <w:rFonts w:ascii="Arial" w:hAnsi="Arial" w:cs="Arial"/>
          <w:sz w:val="26"/>
          <w:szCs w:val="26"/>
        </w:rPr>
        <w:t>NEVER LEAVE THE FIRE UNATTENDED!</w:t>
      </w:r>
    </w:p>
    <w:p w:rsidR="00CC33B5" w:rsidRDefault="00CC33B5" w:rsidP="00CC33B5">
      <w:pPr>
        <w:ind w:right="-720"/>
        <w:rPr>
          <w:rFonts w:ascii="Arial" w:hAnsi="Arial" w:cs="Arial"/>
          <w:sz w:val="26"/>
          <w:szCs w:val="26"/>
        </w:rPr>
      </w:pPr>
    </w:p>
    <w:p w:rsidR="00F100A1" w:rsidRDefault="00F100A1" w:rsidP="00CC33B5">
      <w:pPr>
        <w:ind w:right="-720"/>
        <w:rPr>
          <w:rFonts w:ascii="Arial" w:hAnsi="Arial" w:cs="Arial"/>
          <w:sz w:val="26"/>
          <w:szCs w:val="26"/>
        </w:rPr>
      </w:pPr>
      <w:r>
        <w:rPr>
          <w:rFonts w:ascii="Arial" w:hAnsi="Arial" w:cs="Arial"/>
          <w:sz w:val="26"/>
          <w:szCs w:val="26"/>
        </w:rPr>
        <w:t>Extinguishing the Fire</w:t>
      </w:r>
    </w:p>
    <w:p w:rsidR="00F100A1" w:rsidRPr="00F100A1" w:rsidRDefault="00F100A1" w:rsidP="00F100A1">
      <w:pPr>
        <w:pStyle w:val="ListParagraph"/>
        <w:numPr>
          <w:ilvl w:val="0"/>
          <w:numId w:val="9"/>
        </w:numPr>
        <w:ind w:right="-720"/>
        <w:rPr>
          <w:rFonts w:ascii="Arial" w:hAnsi="Arial" w:cs="Arial"/>
          <w:sz w:val="26"/>
          <w:szCs w:val="26"/>
        </w:rPr>
      </w:pPr>
      <w:r w:rsidRPr="00F100A1">
        <w:rPr>
          <w:rFonts w:ascii="Arial" w:hAnsi="Arial" w:cs="Arial"/>
          <w:sz w:val="26"/>
          <w:szCs w:val="26"/>
        </w:rPr>
        <w:t>Pull fire apart with stir stick</w:t>
      </w:r>
    </w:p>
    <w:p w:rsidR="00F100A1" w:rsidRPr="00F100A1" w:rsidRDefault="00F100A1" w:rsidP="00F100A1">
      <w:pPr>
        <w:pStyle w:val="ListParagraph"/>
        <w:numPr>
          <w:ilvl w:val="0"/>
          <w:numId w:val="9"/>
        </w:numPr>
        <w:ind w:right="-720"/>
        <w:rPr>
          <w:rFonts w:ascii="Arial" w:hAnsi="Arial" w:cs="Arial"/>
          <w:sz w:val="26"/>
          <w:szCs w:val="26"/>
        </w:rPr>
      </w:pPr>
      <w:r w:rsidRPr="00F100A1">
        <w:rPr>
          <w:rFonts w:ascii="Arial" w:hAnsi="Arial" w:cs="Arial"/>
          <w:sz w:val="26"/>
          <w:szCs w:val="26"/>
        </w:rPr>
        <w:t>Sprinkle with water. Do not dump entire bucket into fire ring.</w:t>
      </w:r>
    </w:p>
    <w:p w:rsidR="00F100A1" w:rsidRPr="00F100A1" w:rsidRDefault="00F100A1" w:rsidP="00F100A1">
      <w:pPr>
        <w:pStyle w:val="ListParagraph"/>
        <w:numPr>
          <w:ilvl w:val="0"/>
          <w:numId w:val="9"/>
        </w:numPr>
        <w:ind w:right="-720"/>
        <w:rPr>
          <w:rFonts w:ascii="Arial" w:hAnsi="Arial" w:cs="Arial"/>
          <w:sz w:val="26"/>
          <w:szCs w:val="26"/>
        </w:rPr>
      </w:pPr>
      <w:r w:rsidRPr="00F100A1">
        <w:rPr>
          <w:rFonts w:ascii="Arial" w:hAnsi="Arial" w:cs="Arial"/>
          <w:sz w:val="26"/>
          <w:szCs w:val="26"/>
        </w:rPr>
        <w:t xml:space="preserve">Fire is out when you can place the back of your hand very close to the ashes and they are no longer warm. </w:t>
      </w:r>
    </w:p>
    <w:p w:rsidR="00F100A1" w:rsidRPr="00F100A1" w:rsidRDefault="00F100A1" w:rsidP="00F100A1">
      <w:pPr>
        <w:pStyle w:val="ListParagraph"/>
        <w:numPr>
          <w:ilvl w:val="0"/>
          <w:numId w:val="9"/>
        </w:numPr>
        <w:ind w:right="-720"/>
        <w:rPr>
          <w:rFonts w:ascii="Arial" w:hAnsi="Arial" w:cs="Arial"/>
          <w:sz w:val="26"/>
          <w:szCs w:val="26"/>
        </w:rPr>
      </w:pPr>
      <w:r w:rsidRPr="00F100A1">
        <w:rPr>
          <w:rFonts w:ascii="Arial" w:hAnsi="Arial" w:cs="Arial"/>
          <w:sz w:val="26"/>
          <w:szCs w:val="26"/>
        </w:rPr>
        <w:t>Return clean equipment to their place of origin.</w:t>
      </w:r>
    </w:p>
    <w:p w:rsidR="00F100A1" w:rsidRDefault="00F100A1" w:rsidP="00CC33B5">
      <w:pPr>
        <w:ind w:right="-720"/>
        <w:rPr>
          <w:rFonts w:ascii="Arial" w:hAnsi="Arial" w:cs="Arial"/>
          <w:sz w:val="26"/>
          <w:szCs w:val="26"/>
        </w:rPr>
      </w:pPr>
    </w:p>
    <w:p w:rsidR="00CC33B5" w:rsidRDefault="00CC33B5" w:rsidP="00CC33B5">
      <w:pPr>
        <w:ind w:right="-720"/>
        <w:rPr>
          <w:rFonts w:ascii="Arial" w:hAnsi="Arial" w:cs="Arial"/>
          <w:sz w:val="26"/>
          <w:szCs w:val="26"/>
        </w:rPr>
      </w:pPr>
      <w:r>
        <w:rPr>
          <w:rFonts w:ascii="Arial" w:hAnsi="Arial" w:cs="Arial"/>
          <w:sz w:val="26"/>
          <w:szCs w:val="26"/>
        </w:rPr>
        <w:t>Working with Girls – Let Them TRY:</w:t>
      </w:r>
    </w:p>
    <w:p w:rsidR="00CC33B5" w:rsidRDefault="00C76AD1" w:rsidP="00897195">
      <w:pPr>
        <w:pStyle w:val="ListParagraph"/>
        <w:numPr>
          <w:ilvl w:val="0"/>
          <w:numId w:val="8"/>
        </w:numPr>
        <w:ind w:right="-720"/>
        <w:rPr>
          <w:rFonts w:ascii="Arial" w:hAnsi="Arial" w:cs="Arial"/>
          <w:sz w:val="26"/>
          <w:szCs w:val="26"/>
        </w:rPr>
      </w:pPr>
      <w:r>
        <w:rPr>
          <w:rFonts w:ascii="Arial" w:hAnsi="Arial" w:cs="Arial"/>
          <w:sz w:val="26"/>
          <w:szCs w:val="26"/>
        </w:rPr>
        <w:t>If you plan to have girls light matches, arrange with Quartermaster a day ahead, or bring your own additional matches.</w:t>
      </w:r>
    </w:p>
    <w:p w:rsidR="00F25B4E" w:rsidRPr="00897195" w:rsidRDefault="00474A78" w:rsidP="00897195">
      <w:pPr>
        <w:pStyle w:val="ListParagraph"/>
        <w:numPr>
          <w:ilvl w:val="0"/>
          <w:numId w:val="8"/>
        </w:numPr>
        <w:ind w:right="-720"/>
        <w:rPr>
          <w:rFonts w:ascii="Arial" w:hAnsi="Arial" w:cs="Arial"/>
          <w:sz w:val="26"/>
          <w:szCs w:val="26"/>
        </w:rPr>
      </w:pPr>
      <w:r>
        <w:rPr>
          <w:rFonts w:ascii="Arial" w:hAnsi="Arial" w:cs="Arial"/>
          <w:sz w:val="26"/>
          <w:szCs w:val="26"/>
        </w:rPr>
        <w:t xml:space="preserve">Making fire starters is an optional activity. </w:t>
      </w:r>
      <w:r w:rsidR="003F20A1">
        <w:rPr>
          <w:rFonts w:ascii="Arial" w:hAnsi="Arial" w:cs="Arial"/>
          <w:sz w:val="26"/>
          <w:szCs w:val="26"/>
        </w:rPr>
        <w:t xml:space="preserve">[Note: using dryer lint for fire starters is not </w:t>
      </w:r>
      <w:r w:rsidR="00C863BF">
        <w:rPr>
          <w:rFonts w:ascii="Arial" w:hAnsi="Arial" w:cs="Arial"/>
          <w:sz w:val="26"/>
          <w:szCs w:val="26"/>
        </w:rPr>
        <w:t xml:space="preserve"> </w:t>
      </w:r>
      <w:bookmarkStart w:id="0" w:name="_GoBack"/>
      <w:bookmarkEnd w:id="0"/>
      <w:r w:rsidR="003F20A1">
        <w:rPr>
          <w:rFonts w:ascii="Arial" w:hAnsi="Arial" w:cs="Arial"/>
          <w:sz w:val="26"/>
          <w:szCs w:val="26"/>
        </w:rPr>
        <w:t>an approved method.]</w:t>
      </w:r>
    </w:p>
    <w:p w:rsidR="00C46E61" w:rsidRPr="00F8595A" w:rsidRDefault="00C46E61" w:rsidP="00F8595A">
      <w:pPr>
        <w:ind w:right="-720"/>
        <w:rPr>
          <w:rFonts w:ascii="Arial" w:hAnsi="Arial" w:cs="Arial"/>
          <w:sz w:val="26"/>
          <w:szCs w:val="26"/>
        </w:rPr>
      </w:pPr>
    </w:p>
    <w:p w:rsidR="009F0925" w:rsidRPr="00F8595A" w:rsidRDefault="009F0925" w:rsidP="00F8595A">
      <w:pPr>
        <w:ind w:right="-720"/>
        <w:rPr>
          <w:rFonts w:ascii="Arial" w:hAnsi="Arial" w:cs="Arial"/>
          <w:sz w:val="26"/>
          <w:szCs w:val="26"/>
        </w:rPr>
      </w:pPr>
    </w:p>
    <w:p w:rsidR="009F0925" w:rsidRPr="00F8595A" w:rsidRDefault="009F0925" w:rsidP="00F8595A">
      <w:pPr>
        <w:ind w:right="-720"/>
        <w:rPr>
          <w:rFonts w:ascii="Arial" w:hAnsi="Arial" w:cs="Arial"/>
          <w:sz w:val="26"/>
          <w:szCs w:val="26"/>
        </w:rPr>
      </w:pPr>
    </w:p>
    <w:p w:rsidR="00C46E61" w:rsidRPr="00C46E61" w:rsidRDefault="00C46E61" w:rsidP="00F8595A">
      <w:pPr>
        <w:ind w:right="-720"/>
        <w:rPr>
          <w:rFonts w:ascii="Arial" w:hAnsi="Arial" w:cs="Arial"/>
          <w:sz w:val="28"/>
          <w:szCs w:val="28"/>
        </w:rPr>
      </w:pPr>
    </w:p>
    <w:sectPr w:rsidR="00C46E61" w:rsidRPr="00C46E61" w:rsidSect="00F8595A">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3D9" w:rsidRDefault="000163D9" w:rsidP="00406FF5">
      <w:r>
        <w:separator/>
      </w:r>
    </w:p>
  </w:endnote>
  <w:endnote w:type="continuationSeparator" w:id="0">
    <w:p w:rsidR="000163D9" w:rsidRDefault="000163D9" w:rsidP="00406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A78" w:rsidRDefault="00474A78">
    <w:pPr>
      <w:pStyle w:val="Footer"/>
      <w:jc w:val="right"/>
    </w:pPr>
    <w:r>
      <w:t xml:space="preserve">GIRL SCOUT HOWARD COUNTY DAY CAMP: OUTDOOR TRAIING – FIRE SAFETY &amp; BUILDING                       </w:t>
    </w:r>
    <w:sdt>
      <w:sdtPr>
        <w:id w:val="1404485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839F0">
          <w:rPr>
            <w:noProof/>
          </w:rPr>
          <w:t>5</w:t>
        </w:r>
        <w:r>
          <w:rPr>
            <w:noProof/>
          </w:rPr>
          <w:fldChar w:fldCharType="end"/>
        </w:r>
      </w:sdtContent>
    </w:sdt>
  </w:p>
  <w:p w:rsidR="00474A78" w:rsidRDefault="00474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3D9" w:rsidRDefault="000163D9" w:rsidP="00406FF5">
      <w:r>
        <w:separator/>
      </w:r>
    </w:p>
  </w:footnote>
  <w:footnote w:type="continuationSeparator" w:id="0">
    <w:p w:rsidR="000163D9" w:rsidRDefault="000163D9" w:rsidP="00406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44BE3"/>
    <w:multiLevelType w:val="hybridMultilevel"/>
    <w:tmpl w:val="02AA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865EAC"/>
    <w:multiLevelType w:val="hybridMultilevel"/>
    <w:tmpl w:val="01128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3033F"/>
    <w:multiLevelType w:val="hybridMultilevel"/>
    <w:tmpl w:val="82C40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06743"/>
    <w:multiLevelType w:val="hybridMultilevel"/>
    <w:tmpl w:val="A7F4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773AAF"/>
    <w:multiLevelType w:val="hybridMultilevel"/>
    <w:tmpl w:val="1EAE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97694"/>
    <w:multiLevelType w:val="hybridMultilevel"/>
    <w:tmpl w:val="AEFEE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AF5527"/>
    <w:multiLevelType w:val="hybridMultilevel"/>
    <w:tmpl w:val="105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9E328F"/>
    <w:multiLevelType w:val="hybridMultilevel"/>
    <w:tmpl w:val="E20C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A74F7"/>
    <w:multiLevelType w:val="hybridMultilevel"/>
    <w:tmpl w:val="D3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F5"/>
    <w:rsid w:val="000163D9"/>
    <w:rsid w:val="000565AF"/>
    <w:rsid w:val="001B303D"/>
    <w:rsid w:val="00231F4B"/>
    <w:rsid w:val="00371AD9"/>
    <w:rsid w:val="003E1A89"/>
    <w:rsid w:val="003F20A1"/>
    <w:rsid w:val="00406FF5"/>
    <w:rsid w:val="00422997"/>
    <w:rsid w:val="00474A78"/>
    <w:rsid w:val="004F3629"/>
    <w:rsid w:val="005222A4"/>
    <w:rsid w:val="00572CD0"/>
    <w:rsid w:val="00641756"/>
    <w:rsid w:val="006C15CC"/>
    <w:rsid w:val="007243FB"/>
    <w:rsid w:val="0079475C"/>
    <w:rsid w:val="007E0CE3"/>
    <w:rsid w:val="007E5666"/>
    <w:rsid w:val="00897195"/>
    <w:rsid w:val="008C250D"/>
    <w:rsid w:val="00983CAC"/>
    <w:rsid w:val="009F0925"/>
    <w:rsid w:val="00A24AC5"/>
    <w:rsid w:val="00AC48CD"/>
    <w:rsid w:val="00B839F0"/>
    <w:rsid w:val="00C46E61"/>
    <w:rsid w:val="00C76AD1"/>
    <w:rsid w:val="00C863BF"/>
    <w:rsid w:val="00CC33B5"/>
    <w:rsid w:val="00D10CBC"/>
    <w:rsid w:val="00E4088E"/>
    <w:rsid w:val="00EE0D88"/>
    <w:rsid w:val="00EF67A4"/>
    <w:rsid w:val="00F100A1"/>
    <w:rsid w:val="00F25B4E"/>
    <w:rsid w:val="00F8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1263"/>
  <w15:chartTrackingRefBased/>
  <w15:docId w15:val="{53A09AE0-B553-430A-B593-5626890D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FF5"/>
    <w:pPr>
      <w:tabs>
        <w:tab w:val="center" w:pos="4680"/>
        <w:tab w:val="right" w:pos="9360"/>
      </w:tabs>
    </w:pPr>
  </w:style>
  <w:style w:type="character" w:customStyle="1" w:styleId="HeaderChar">
    <w:name w:val="Header Char"/>
    <w:basedOn w:val="DefaultParagraphFont"/>
    <w:link w:val="Header"/>
    <w:uiPriority w:val="99"/>
    <w:rsid w:val="00406FF5"/>
  </w:style>
  <w:style w:type="paragraph" w:styleId="Footer">
    <w:name w:val="footer"/>
    <w:basedOn w:val="Normal"/>
    <w:link w:val="FooterChar"/>
    <w:uiPriority w:val="99"/>
    <w:unhideWhenUsed/>
    <w:rsid w:val="00406FF5"/>
    <w:pPr>
      <w:tabs>
        <w:tab w:val="center" w:pos="4680"/>
        <w:tab w:val="right" w:pos="9360"/>
      </w:tabs>
    </w:pPr>
  </w:style>
  <w:style w:type="character" w:customStyle="1" w:styleId="FooterChar">
    <w:name w:val="Footer Char"/>
    <w:basedOn w:val="DefaultParagraphFont"/>
    <w:link w:val="Footer"/>
    <w:uiPriority w:val="99"/>
    <w:rsid w:val="00406FF5"/>
  </w:style>
  <w:style w:type="paragraph" w:styleId="ListParagraph">
    <w:name w:val="List Paragraph"/>
    <w:basedOn w:val="Normal"/>
    <w:uiPriority w:val="34"/>
    <w:qFormat/>
    <w:rsid w:val="00406F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5A"/>
    <w:rsid w:val="008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64B10239344148B02AEA2C9B4E82EF">
    <w:name w:val="ED64B10239344148B02AEA2C9B4E82EF"/>
    <w:rsid w:val="008F0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21A78-1329-4BB8-8119-DB11497F3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5</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Tamarah Nuttle</dc:creator>
  <cp:keywords/>
  <dc:description/>
  <cp:lastModifiedBy>Tamarah Nuttle</cp:lastModifiedBy>
  <cp:revision>5</cp:revision>
  <dcterms:created xsi:type="dcterms:W3CDTF">2018-06-09T03:07:00Z</dcterms:created>
  <dcterms:modified xsi:type="dcterms:W3CDTF">2018-06-10T04:07:00Z</dcterms:modified>
</cp:coreProperties>
</file>